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2C" w:rsidRPr="00FF05CA" w:rsidRDefault="0021232C" w:rsidP="0021232C">
      <w:pPr>
        <w:rPr>
          <w:rFonts w:ascii="Times New Roman" w:hAnsi="Times New Roman"/>
          <w:b/>
          <w:lang w:val="sr-Cyrl-CS"/>
        </w:rPr>
      </w:pPr>
      <w:r>
        <w:rPr>
          <w:rFonts w:ascii="Arial" w:hAnsi="Arial" w:cs="Arial"/>
          <w:noProof/>
          <w:sz w:val="28"/>
          <w:lang w:val="sr-Latn-RS" w:eastAsia="sr-Latn-R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4445</wp:posOffset>
            </wp:positionV>
            <wp:extent cx="502920" cy="499110"/>
            <wp:effectExtent l="0" t="0" r="0" b="0"/>
            <wp:wrapNone/>
            <wp:docPr id="2" name="Picture 2" descr="Description: LogoSkoleJPG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SkoleJPG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lang w:val="sr-Cyrl-CS"/>
        </w:rPr>
        <w:t xml:space="preserve">                      </w:t>
      </w:r>
      <w:r w:rsidRPr="00FF05CA">
        <w:rPr>
          <w:rFonts w:ascii="Times New Roman" w:hAnsi="Times New Roman"/>
          <w:b/>
          <w:lang w:val="sr-Cyrl-CS"/>
        </w:rPr>
        <w:t xml:space="preserve">ВИСОКА ШКОЛА ЕЛЕКТРОТЕХНИКЕ И РАЧУНАРСТВА </w:t>
      </w:r>
    </w:p>
    <w:p w:rsidR="0021232C" w:rsidRPr="00FF05CA" w:rsidRDefault="0021232C" w:rsidP="0021232C">
      <w:pPr>
        <w:ind w:left="720" w:firstLine="720"/>
        <w:rPr>
          <w:rFonts w:ascii="Times New Roman" w:hAnsi="Times New Roman"/>
          <w:b/>
          <w:lang w:val="sr-Cyrl-CS"/>
        </w:rPr>
      </w:pPr>
      <w:r w:rsidRPr="00FF05CA">
        <w:rPr>
          <w:rFonts w:ascii="Times New Roman" w:hAnsi="Times New Roman"/>
          <w:b/>
          <w:lang w:val="sr-Cyrl-CS"/>
        </w:rPr>
        <w:t>СТРУКОВНИХ СТУДИЈА БЕОГРАД</w:t>
      </w:r>
    </w:p>
    <w:p w:rsidR="0021232C" w:rsidRPr="00FF05CA" w:rsidRDefault="0021232C" w:rsidP="0021232C">
      <w:pPr>
        <w:ind w:left="720" w:firstLine="720"/>
        <w:rPr>
          <w:rFonts w:ascii="Times New Roman" w:hAnsi="Times New Roman"/>
          <w:b/>
          <w:lang w:val="sr-Cyrl-CS"/>
        </w:rPr>
      </w:pPr>
      <w:r w:rsidRPr="00FF05CA">
        <w:rPr>
          <w:rFonts w:ascii="Times New Roman" w:hAnsi="Times New Roman"/>
          <w:b/>
          <w:lang w:val="sr-Cyrl-CS"/>
        </w:rPr>
        <w:t xml:space="preserve">Војводе Степе 283 </w:t>
      </w:r>
    </w:p>
    <w:p w:rsidR="0021232C" w:rsidRDefault="0021232C"/>
    <w:p w:rsidR="0021232C" w:rsidRDefault="0021232C" w:rsidP="0021232C">
      <w:pPr>
        <w:rPr>
          <w:rFonts w:ascii="Times New Roman" w:hAnsi="Times New Roman"/>
          <w:lang w:val="sr-Cyrl-RS"/>
        </w:rPr>
      </w:pPr>
      <w:r w:rsidRPr="0021232C">
        <w:rPr>
          <w:rFonts w:ascii="Times New Roman" w:hAnsi="Times New Roman"/>
          <w:lang w:val="sr-Cyrl-RS"/>
        </w:rPr>
        <w:t>МБ: 07040512; ПИБ:100373303</w:t>
      </w:r>
    </w:p>
    <w:p w:rsidR="0021232C" w:rsidRDefault="0021232C" w:rsidP="0021232C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Телефон:011/395-0003; факс 011/2471-099</w:t>
      </w:r>
    </w:p>
    <w:p w:rsidR="0021232C" w:rsidRDefault="0021232C" w:rsidP="0021232C">
      <w:pPr>
        <w:rPr>
          <w:rFonts w:ascii="Times New Roman" w:hAnsi="Times New Roman"/>
          <w:lang w:val="sr-Cyrl-RS"/>
        </w:rPr>
      </w:pPr>
    </w:p>
    <w:p w:rsidR="0021232C" w:rsidRDefault="0021232C" w:rsidP="0021232C">
      <w:pPr>
        <w:rPr>
          <w:rFonts w:ascii="Times New Roman" w:hAnsi="Times New Roman"/>
          <w:lang w:val="sr-Cyrl-RS"/>
        </w:rPr>
      </w:pPr>
    </w:p>
    <w:p w:rsidR="003F41DB" w:rsidRDefault="003F41DB" w:rsidP="0021232C">
      <w:pPr>
        <w:rPr>
          <w:rFonts w:ascii="Times New Roman" w:hAnsi="Times New Roman"/>
          <w:lang w:val="sr-Cyrl-RS"/>
        </w:rPr>
      </w:pPr>
    </w:p>
    <w:p w:rsidR="003F41DB" w:rsidRDefault="003F41DB" w:rsidP="0021232C">
      <w:pPr>
        <w:rPr>
          <w:rFonts w:ascii="Times New Roman" w:hAnsi="Times New Roman"/>
          <w:lang w:val="sr-Cyrl-RS"/>
        </w:rPr>
      </w:pPr>
    </w:p>
    <w:p w:rsidR="0021232C" w:rsidRPr="0021232C" w:rsidRDefault="0021232C" w:rsidP="0021232C">
      <w:pPr>
        <w:jc w:val="center"/>
        <w:rPr>
          <w:rFonts w:ascii="Times New Roman" w:hAnsi="Times New Roman"/>
          <w:b/>
          <w:lang w:val="sr-Cyrl-RS"/>
        </w:rPr>
      </w:pPr>
      <w:r w:rsidRPr="0021232C">
        <w:rPr>
          <w:rFonts w:ascii="Times New Roman" w:hAnsi="Times New Roman"/>
          <w:b/>
          <w:lang w:val="sr-Cyrl-RS"/>
        </w:rPr>
        <w:t xml:space="preserve">ОБАВЕШТЕЊЕ О ЗАКЉУЧЕНОМ УГОВОРУ ПАРТИЈА </w:t>
      </w:r>
      <w:r w:rsidR="00621506">
        <w:rPr>
          <w:rFonts w:ascii="Times New Roman" w:hAnsi="Times New Roman"/>
          <w:b/>
          <w:lang w:val="sr-Cyrl-RS"/>
        </w:rPr>
        <w:t>3 – РАЧУНАРСКЕ КОМПОНЕНТЕ И ПЕРИФЕРИЈЕ</w:t>
      </w:r>
    </w:p>
    <w:p w:rsidR="0021232C" w:rsidRPr="0021232C" w:rsidRDefault="0021232C" w:rsidP="0021232C">
      <w:pPr>
        <w:jc w:val="center"/>
        <w:rPr>
          <w:rFonts w:ascii="Times New Roman" w:hAnsi="Times New Roman"/>
          <w:b/>
          <w:lang w:val="sr-Cyrl-RS"/>
        </w:rPr>
      </w:pPr>
    </w:p>
    <w:p w:rsidR="0021232C" w:rsidRPr="0021232C" w:rsidRDefault="0021232C" w:rsidP="0021232C">
      <w:pPr>
        <w:jc w:val="center"/>
        <w:rPr>
          <w:rFonts w:ascii="Times New Roman" w:hAnsi="Times New Roman"/>
          <w:b/>
          <w:lang w:val="sr-Cyrl-RS"/>
        </w:rPr>
      </w:pPr>
    </w:p>
    <w:tbl>
      <w:tblPr>
        <w:tblW w:w="9443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8"/>
        <w:gridCol w:w="6135"/>
      </w:tblGrid>
      <w:tr w:rsidR="0021232C" w:rsidTr="0021232C">
        <w:trPr>
          <w:trHeight w:val="349"/>
        </w:trPr>
        <w:tc>
          <w:tcPr>
            <w:tcW w:w="3308" w:type="dxa"/>
          </w:tcPr>
          <w:p w:rsidR="0021232C" w:rsidRDefault="0021232C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Назив наручиоца:</w:t>
            </w:r>
          </w:p>
        </w:tc>
        <w:tc>
          <w:tcPr>
            <w:tcW w:w="6135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Висока школа електротехнике и рачунарства струковних студија у Београду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Адреса наручиоца:</w:t>
            </w:r>
          </w:p>
        </w:tc>
        <w:tc>
          <w:tcPr>
            <w:tcW w:w="6135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Београд, Војводе Степе, бр. 283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Интернет страница наручиоца:</w:t>
            </w:r>
          </w:p>
        </w:tc>
        <w:tc>
          <w:tcPr>
            <w:tcW w:w="6135" w:type="dxa"/>
          </w:tcPr>
          <w:p w:rsidR="0021232C" w:rsidRPr="001C67B0" w:rsidRDefault="001C67B0" w:rsidP="0021232C">
            <w:pPr>
              <w:ind w:left="29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https:// viser.edu.rs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Врста наручиоца:</w:t>
            </w:r>
          </w:p>
        </w:tc>
        <w:tc>
          <w:tcPr>
            <w:tcW w:w="6135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Установа високог образовања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Врста предмета:</w:t>
            </w:r>
          </w:p>
        </w:tc>
        <w:tc>
          <w:tcPr>
            <w:tcW w:w="6135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Добра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Опис предмета набавке, назив и ознака из општег речника набавки</w:t>
            </w:r>
            <w:r w:rsidR="00EB7E44"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6135" w:type="dxa"/>
          </w:tcPr>
          <w:p w:rsidR="001C67B0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Предмет јавне набавке  је набавка рачунара и рачунарске опреме.</w:t>
            </w:r>
          </w:p>
          <w:p w:rsidR="001C67B0" w:rsidRDefault="001C67B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Назив и ознака из општег речника:</w:t>
            </w:r>
          </w:p>
          <w:p w:rsidR="001C67B0" w:rsidRDefault="00771144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Рачунарска компонен</w:t>
            </w:r>
            <w:r>
              <w:rPr>
                <w:rFonts w:ascii="Times New Roman" w:hAnsi="Times New Roman"/>
                <w:lang w:val="sr-Latn-RS"/>
              </w:rPr>
              <w:t xml:space="preserve">te </w:t>
            </w:r>
            <w:r>
              <w:rPr>
                <w:rFonts w:ascii="Times New Roman" w:hAnsi="Times New Roman"/>
                <w:lang w:val="sr-Cyrl-RS"/>
              </w:rPr>
              <w:t xml:space="preserve">и периферије </w:t>
            </w:r>
            <w:r w:rsidR="001C67B0">
              <w:rPr>
                <w:rFonts w:ascii="Times New Roman" w:hAnsi="Times New Roman"/>
                <w:lang w:val="sr-Cyrl-RS"/>
              </w:rPr>
              <w:t>- 30200000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EB7E44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Уговорена вредност:</w:t>
            </w:r>
          </w:p>
        </w:tc>
        <w:tc>
          <w:tcPr>
            <w:tcW w:w="6135" w:type="dxa"/>
          </w:tcPr>
          <w:p w:rsidR="0021232C" w:rsidRDefault="00D96DC7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RS"/>
              </w:rPr>
              <w:t>775.090,00</w:t>
            </w:r>
            <w:r w:rsidR="00E05ECB">
              <w:rPr>
                <w:rFonts w:ascii="Times New Roman" w:hAnsi="Times New Roman"/>
                <w:lang w:val="sr-Cyrl-RS"/>
              </w:rPr>
              <w:t xml:space="preserve"> </w:t>
            </w:r>
            <w:r w:rsidR="00376B10">
              <w:rPr>
                <w:rFonts w:ascii="Times New Roman" w:hAnsi="Times New Roman"/>
                <w:lang w:val="sr-Cyrl-RS"/>
              </w:rPr>
              <w:t>динара без ПДВ-а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76B1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Критеријум за доделу уговора:</w:t>
            </w:r>
          </w:p>
        </w:tc>
        <w:tc>
          <w:tcPr>
            <w:tcW w:w="6135" w:type="dxa"/>
          </w:tcPr>
          <w:p w:rsidR="0021232C" w:rsidRDefault="00376B10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Најнижа понуђена цена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4D078C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Број примљених понуда</w:t>
            </w:r>
            <w:r w:rsidR="0082128A">
              <w:rPr>
                <w:rFonts w:ascii="Times New Roman" w:hAnsi="Times New Roman"/>
                <w:lang w:val="sr-Cyrl-RS"/>
              </w:rPr>
              <w:t xml:space="preserve"> за парију 3</w:t>
            </w:r>
            <w:bookmarkStart w:id="0" w:name="_GoBack"/>
            <w:bookmarkEnd w:id="0"/>
            <w:r w:rsidR="003F41DB"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6135" w:type="dxa"/>
          </w:tcPr>
          <w:p w:rsidR="0021232C" w:rsidRPr="00D96DC7" w:rsidRDefault="00D96DC7" w:rsidP="0021232C">
            <w:pPr>
              <w:ind w:left="29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3</w:t>
            </w:r>
          </w:p>
        </w:tc>
      </w:tr>
      <w:tr w:rsidR="004D078C" w:rsidTr="004D078C">
        <w:trPr>
          <w:trHeight w:val="270"/>
        </w:trPr>
        <w:tc>
          <w:tcPr>
            <w:tcW w:w="3308" w:type="dxa"/>
            <w:vMerge w:val="restart"/>
          </w:tcPr>
          <w:p w:rsidR="004D078C" w:rsidRDefault="004D078C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  <w:p w:rsidR="004D078C" w:rsidRDefault="004D078C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Понуђена цена</w:t>
            </w:r>
            <w:r w:rsidR="00771144">
              <w:rPr>
                <w:rFonts w:ascii="Times New Roman" w:hAnsi="Times New Roman"/>
                <w:lang w:val="sr-Cyrl-RS"/>
              </w:rPr>
              <w:t xml:space="preserve"> најнижа/највиша</w:t>
            </w:r>
            <w:r w:rsidR="003F41DB"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6135" w:type="dxa"/>
          </w:tcPr>
          <w:p w:rsidR="004D078C" w:rsidRDefault="00D96DC7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RS"/>
              </w:rPr>
              <w:t>775.090,00</w:t>
            </w:r>
            <w:r>
              <w:rPr>
                <w:rFonts w:ascii="Times New Roman" w:hAnsi="Times New Roman"/>
                <w:lang w:val="sr-Cyrl-RS"/>
              </w:rPr>
              <w:t xml:space="preserve"> динара без ПДВ-а</w:t>
            </w:r>
          </w:p>
        </w:tc>
      </w:tr>
      <w:tr w:rsidR="004D078C" w:rsidTr="0021232C">
        <w:trPr>
          <w:trHeight w:val="227"/>
        </w:trPr>
        <w:tc>
          <w:tcPr>
            <w:tcW w:w="3308" w:type="dxa"/>
            <w:vMerge/>
          </w:tcPr>
          <w:p w:rsidR="004D078C" w:rsidRDefault="004D078C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135" w:type="dxa"/>
          </w:tcPr>
          <w:p w:rsidR="004D078C" w:rsidRDefault="00D96DC7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RS"/>
              </w:rPr>
              <w:t>827</w:t>
            </w:r>
            <w:r>
              <w:rPr>
                <w:rFonts w:ascii="Times New Roman" w:hAnsi="Times New Roman"/>
                <w:lang w:val="sr-Cyrl-RS"/>
              </w:rPr>
              <w:t>.</w:t>
            </w:r>
            <w:r>
              <w:rPr>
                <w:rFonts w:ascii="Times New Roman" w:hAnsi="Times New Roman"/>
                <w:lang w:val="sr-Latn-RS"/>
              </w:rPr>
              <w:t>950</w:t>
            </w:r>
            <w:r w:rsidR="000B5BB9">
              <w:rPr>
                <w:rFonts w:ascii="Times New Roman" w:hAnsi="Times New Roman"/>
                <w:lang w:val="sr-Cyrl-RS"/>
              </w:rPr>
              <w:t xml:space="preserve">,00 </w:t>
            </w:r>
            <w:r w:rsidR="00E05ECB">
              <w:rPr>
                <w:rFonts w:ascii="Times New Roman" w:hAnsi="Times New Roman"/>
                <w:lang w:val="sr-Cyrl-RS"/>
              </w:rPr>
              <w:t xml:space="preserve"> </w:t>
            </w:r>
            <w:r w:rsidR="003F41DB">
              <w:rPr>
                <w:rFonts w:ascii="Times New Roman" w:hAnsi="Times New Roman"/>
                <w:lang w:val="sr-Cyrl-RS"/>
              </w:rPr>
              <w:t>динара без ПДВ-а</w:t>
            </w:r>
          </w:p>
        </w:tc>
      </w:tr>
      <w:tr w:rsidR="00E05ECB" w:rsidTr="00E05ECB">
        <w:trPr>
          <w:trHeight w:val="270"/>
        </w:trPr>
        <w:tc>
          <w:tcPr>
            <w:tcW w:w="3308" w:type="dxa"/>
            <w:vMerge w:val="restart"/>
          </w:tcPr>
          <w:p w:rsidR="00E05ECB" w:rsidRDefault="00E05EC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Понуђена цена код прихватљивих понуда</w:t>
            </w:r>
          </w:p>
        </w:tc>
        <w:tc>
          <w:tcPr>
            <w:tcW w:w="6135" w:type="dxa"/>
          </w:tcPr>
          <w:p w:rsidR="00E05ECB" w:rsidRDefault="00D96DC7" w:rsidP="00E05ECB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RS"/>
              </w:rPr>
              <w:t>775.090,00</w:t>
            </w:r>
            <w:r>
              <w:rPr>
                <w:rFonts w:ascii="Times New Roman" w:hAnsi="Times New Roman"/>
                <w:lang w:val="sr-Cyrl-RS"/>
              </w:rPr>
              <w:t xml:space="preserve"> динара без ПДВ-а</w:t>
            </w:r>
          </w:p>
        </w:tc>
      </w:tr>
      <w:tr w:rsidR="00E05ECB" w:rsidTr="0021232C">
        <w:trPr>
          <w:trHeight w:val="227"/>
        </w:trPr>
        <w:tc>
          <w:tcPr>
            <w:tcW w:w="3308" w:type="dxa"/>
            <w:vMerge/>
          </w:tcPr>
          <w:p w:rsidR="00E05ECB" w:rsidRDefault="00E05ECB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135" w:type="dxa"/>
          </w:tcPr>
          <w:p w:rsidR="00E05ECB" w:rsidRPr="00E05ECB" w:rsidRDefault="00D96DC7" w:rsidP="00E05ECB">
            <w:pPr>
              <w:ind w:left="29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RS"/>
              </w:rPr>
              <w:t>827</w:t>
            </w:r>
            <w:r>
              <w:rPr>
                <w:rFonts w:ascii="Times New Roman" w:hAnsi="Times New Roman"/>
                <w:lang w:val="sr-Cyrl-RS"/>
              </w:rPr>
              <w:t>.</w:t>
            </w:r>
            <w:r>
              <w:rPr>
                <w:rFonts w:ascii="Times New Roman" w:hAnsi="Times New Roman"/>
                <w:lang w:val="sr-Latn-RS"/>
              </w:rPr>
              <w:t>950</w:t>
            </w:r>
            <w:r>
              <w:rPr>
                <w:rFonts w:ascii="Times New Roman" w:hAnsi="Times New Roman"/>
                <w:lang w:val="sr-Cyrl-RS"/>
              </w:rPr>
              <w:t>,00  динара без ПДВ-а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Датум доношења одлуке о додели уговора:</w:t>
            </w:r>
          </w:p>
        </w:tc>
        <w:tc>
          <w:tcPr>
            <w:tcW w:w="6135" w:type="dxa"/>
          </w:tcPr>
          <w:p w:rsidR="008F6461" w:rsidRDefault="008F6461" w:rsidP="0021232C">
            <w:pPr>
              <w:ind w:left="29"/>
              <w:rPr>
                <w:rFonts w:ascii="Times New Roman" w:hAnsi="Times New Roman"/>
                <w:lang w:val="sr-Cyrl-RS"/>
              </w:rPr>
            </w:pPr>
          </w:p>
          <w:p w:rsidR="0021232C" w:rsidRPr="00D96DC7" w:rsidRDefault="00D96DC7" w:rsidP="008F6461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  <w:r>
              <w:rPr>
                <w:rFonts w:ascii="Times New Roman" w:hAnsi="Times New Roman"/>
                <w:lang w:val="sr-Latn-RS"/>
              </w:rPr>
              <w:t>6</w:t>
            </w:r>
            <w:r>
              <w:rPr>
                <w:rFonts w:ascii="Times New Roman" w:hAnsi="Times New Roman"/>
                <w:lang w:val="sr-Cyrl-RS"/>
              </w:rPr>
              <w:t>.04.201</w:t>
            </w:r>
            <w:r>
              <w:rPr>
                <w:rFonts w:ascii="Times New Roman" w:hAnsi="Times New Roman"/>
                <w:lang w:val="sr-Latn-RS"/>
              </w:rPr>
              <w:t>8</w:t>
            </w:r>
            <w:r w:rsidR="003F41DB">
              <w:rPr>
                <w:rFonts w:ascii="Times New Roman" w:hAnsi="Times New Roman"/>
                <w:lang w:val="sr-Cyrl-RS"/>
              </w:rPr>
              <w:t>.</w:t>
            </w:r>
            <w:r w:rsidR="0034051E">
              <w:rPr>
                <w:rFonts w:ascii="Times New Roman" w:hAnsi="Times New Roman"/>
                <w:lang w:val="sr-Cyrl-RS"/>
              </w:rPr>
              <w:t xml:space="preserve"> </w:t>
            </w:r>
            <w:r w:rsidR="003F41DB">
              <w:rPr>
                <w:rFonts w:ascii="Times New Roman" w:hAnsi="Times New Roman"/>
                <w:lang w:val="sr-Cyrl-RS"/>
              </w:rPr>
              <w:t>године</w:t>
            </w:r>
            <w:r>
              <w:rPr>
                <w:rFonts w:ascii="Times New Roman" w:hAnsi="Times New Roman"/>
                <w:lang w:val="sr-Latn-RS"/>
              </w:rPr>
              <w:t>/</w:t>
            </w:r>
            <w:r>
              <w:rPr>
                <w:rFonts w:ascii="Times New Roman" w:hAnsi="Times New Roman"/>
                <w:lang w:val="sr-Cyrl-RS"/>
              </w:rPr>
              <w:t>измена одлуке о додели уговора 19.04.2018.године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Датум закључења уговора: </w:t>
            </w:r>
          </w:p>
        </w:tc>
        <w:tc>
          <w:tcPr>
            <w:tcW w:w="6135" w:type="dxa"/>
          </w:tcPr>
          <w:p w:rsidR="0021232C" w:rsidRDefault="00D96DC7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</w:t>
            </w:r>
            <w:r>
              <w:rPr>
                <w:rFonts w:ascii="Times New Roman" w:hAnsi="Times New Roman"/>
                <w:lang w:val="sr-Latn-RS"/>
              </w:rPr>
              <w:t>6</w:t>
            </w:r>
            <w:r>
              <w:rPr>
                <w:rFonts w:ascii="Times New Roman" w:hAnsi="Times New Roman"/>
                <w:lang w:val="sr-Cyrl-RS"/>
              </w:rPr>
              <w:t>.04.2018</w:t>
            </w:r>
            <w:r w:rsidR="003F41DB">
              <w:rPr>
                <w:rFonts w:ascii="Times New Roman" w:hAnsi="Times New Roman"/>
                <w:lang w:val="sr-Cyrl-RS"/>
              </w:rPr>
              <w:t>.</w:t>
            </w:r>
            <w:r w:rsidR="0034051E">
              <w:rPr>
                <w:rFonts w:ascii="Times New Roman" w:hAnsi="Times New Roman"/>
                <w:lang w:val="sr-Cyrl-RS"/>
              </w:rPr>
              <w:t xml:space="preserve"> </w:t>
            </w:r>
            <w:r w:rsidR="003F41DB">
              <w:rPr>
                <w:rFonts w:ascii="Times New Roman" w:hAnsi="Times New Roman"/>
                <w:lang w:val="sr-Cyrl-RS"/>
              </w:rPr>
              <w:t>године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Основни подаци о добављачу:</w:t>
            </w:r>
          </w:p>
        </w:tc>
        <w:tc>
          <w:tcPr>
            <w:tcW w:w="6135" w:type="dxa"/>
          </w:tcPr>
          <w:p w:rsidR="0021232C" w:rsidRPr="00D96DC7" w:rsidRDefault="00D96DC7" w:rsidP="000B1738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RS"/>
              </w:rPr>
              <w:t xml:space="preserve">USPON d.o.o. Čačak, </w:t>
            </w:r>
            <w:r>
              <w:rPr>
                <w:rFonts w:ascii="Times New Roman" w:hAnsi="Times New Roman"/>
                <w:lang w:val="sr-Cyrl-RS"/>
              </w:rPr>
              <w:t>ПИБ 101289775, матични број 06084613, Булевар ослобођења 17</w:t>
            </w:r>
          </w:p>
        </w:tc>
      </w:tr>
      <w:tr w:rsidR="0021232C" w:rsidTr="0021232C">
        <w:trPr>
          <w:trHeight w:val="349"/>
        </w:trPr>
        <w:tc>
          <w:tcPr>
            <w:tcW w:w="3308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Период важења уговора</w:t>
            </w:r>
          </w:p>
        </w:tc>
        <w:tc>
          <w:tcPr>
            <w:tcW w:w="6135" w:type="dxa"/>
          </w:tcPr>
          <w:p w:rsidR="0021232C" w:rsidRDefault="003F41DB" w:rsidP="0021232C">
            <w:pPr>
              <w:ind w:left="29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Једнократно</w:t>
            </w:r>
          </w:p>
        </w:tc>
      </w:tr>
    </w:tbl>
    <w:p w:rsidR="0021232C" w:rsidRDefault="0021232C"/>
    <w:p w:rsidR="0021232C" w:rsidRDefault="0021232C"/>
    <w:p w:rsidR="0021232C" w:rsidRDefault="0021232C"/>
    <w:sectPr w:rsidR="00212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11"/>
    <w:rsid w:val="000B1738"/>
    <w:rsid w:val="000B5BB9"/>
    <w:rsid w:val="001C67B0"/>
    <w:rsid w:val="0021232C"/>
    <w:rsid w:val="0034051E"/>
    <w:rsid w:val="00376B10"/>
    <w:rsid w:val="003F41DB"/>
    <w:rsid w:val="004D078C"/>
    <w:rsid w:val="00542ABF"/>
    <w:rsid w:val="00621506"/>
    <w:rsid w:val="006261FE"/>
    <w:rsid w:val="00677D5D"/>
    <w:rsid w:val="00771144"/>
    <w:rsid w:val="0082128A"/>
    <w:rsid w:val="008F6461"/>
    <w:rsid w:val="00B30B11"/>
    <w:rsid w:val="00D96DC7"/>
    <w:rsid w:val="00E05ECB"/>
    <w:rsid w:val="00E06F41"/>
    <w:rsid w:val="00EB7E44"/>
    <w:rsid w:val="00F1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2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2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Srđan Radisavljević</dc:creator>
  <cp:lastModifiedBy>Srđan Radisavljević</cp:lastModifiedBy>
  <cp:revision>24</cp:revision>
  <cp:lastPrinted>2016-12-26T15:20:00Z</cp:lastPrinted>
  <dcterms:created xsi:type="dcterms:W3CDTF">2016-12-26T14:30:00Z</dcterms:created>
  <dcterms:modified xsi:type="dcterms:W3CDTF">2018-05-09T09:36:00Z</dcterms:modified>
</cp:coreProperties>
</file>